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51ED3B" w14:textId="087917E2" w:rsidR="00E043F4" w:rsidRDefault="00E043F4" w:rsidP="00E043F4">
      <w:pPr>
        <w:jc w:val="center"/>
      </w:pPr>
      <w:r>
        <w:t>MODELO ARQUIVO ACORDO FLEXIBILIZAÇÃO INTERVALO INTRAJORNADA</w:t>
      </w:r>
    </w:p>
    <w:p w14:paraId="2895FDAA" w14:textId="1D311DF4" w:rsidR="00E043F4" w:rsidRDefault="00E043F4"/>
    <w:p w14:paraId="0056E027" w14:textId="1FE1E8B9" w:rsidR="00E043F4" w:rsidRDefault="00E043F4"/>
    <w:p w14:paraId="79DAA51A" w14:textId="0DD2FC31" w:rsidR="00E043F4" w:rsidRPr="00E043F4" w:rsidRDefault="00E043F4" w:rsidP="00E043F4">
      <w:pPr>
        <w:pStyle w:val="NormalWeb"/>
        <w:spacing w:line="420" w:lineRule="atLeast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E043F4">
        <w:rPr>
          <w:rFonts w:asciiTheme="minorHAnsi" w:eastAsiaTheme="minorHAnsi" w:hAnsiTheme="minorHAnsi" w:cstheme="minorBidi"/>
          <w:sz w:val="22"/>
          <w:szCs w:val="22"/>
          <w:lang w:eastAsia="en-US"/>
        </w:rPr>
        <w:t>P</w:t>
      </w:r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or este </w:t>
      </w:r>
      <w:r w:rsidRPr="00E043F4">
        <w:rPr>
          <w:rFonts w:asciiTheme="minorHAnsi" w:eastAsiaTheme="minorHAnsi" w:hAnsiTheme="minorHAnsi" w:cstheme="minorBidi"/>
          <w:sz w:val="22"/>
          <w:szCs w:val="22"/>
          <w:lang w:eastAsia="en-US"/>
        </w:rPr>
        <w:t>acordo individual</w:t>
      </w:r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de trabalho que celebra (nome do empregador)</w:t>
      </w:r>
      <w:r w:rsidRPr="00E043F4">
        <w:rPr>
          <w:rFonts w:asciiTheme="minorHAnsi" w:eastAsiaTheme="minorHAnsi" w:hAnsiTheme="minorHAnsi" w:cstheme="minorBidi"/>
          <w:sz w:val="22"/>
          <w:szCs w:val="22"/>
          <w:lang w:eastAsia="en-US"/>
        </w:rPr>
        <w:t>, inscrit</w:t>
      </w:r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t>o</w:t>
      </w:r>
      <w:r w:rsidRPr="00E043F4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no C</w:t>
      </w:r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t>PF</w:t>
      </w:r>
      <w:r w:rsidRPr="00E043F4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sob o nº </w:t>
      </w:r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................... e (nome do empregado), </w:t>
      </w:r>
      <w:r w:rsidRPr="00E043F4">
        <w:rPr>
          <w:rFonts w:asciiTheme="minorHAnsi" w:eastAsiaTheme="minorHAnsi" w:hAnsiTheme="minorHAnsi" w:cstheme="minorBidi"/>
          <w:sz w:val="22"/>
          <w:szCs w:val="22"/>
          <w:lang w:eastAsia="en-US"/>
        </w:rPr>
        <w:t>inscrito(a) no CPF sob o nº</w:t>
      </w:r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t>..................</w:t>
      </w:r>
      <w:r w:rsidRPr="00E043F4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, fica convencionado </w:t>
      </w:r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t>a flexibilização do intervalo int</w:t>
      </w:r>
      <w:r w:rsidRPr="00E043F4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rajornada </w:t>
      </w:r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t>pelo período mínimo de 3</w:t>
      </w:r>
      <w:r w:rsidRPr="00E043F4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0 (trinta) minutos </w:t>
      </w:r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t>diários.</w:t>
      </w:r>
    </w:p>
    <w:p w14:paraId="53FCC903" w14:textId="5EEE4389" w:rsidR="00E043F4" w:rsidRPr="00E043F4" w:rsidRDefault="00E043F4" w:rsidP="00E043F4">
      <w:pPr>
        <w:pStyle w:val="NormalWeb"/>
        <w:spacing w:line="420" w:lineRule="atLeast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t>De pleno acordo</w:t>
      </w:r>
      <w:r w:rsidRPr="00E043F4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, as partes assinam </w:t>
      </w:r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t>este acordo em</w:t>
      </w:r>
      <w:r w:rsidRPr="00E043F4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2 (duas) vias, </w:t>
      </w:r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que entra em vigor de imediato, por prazo </w:t>
      </w:r>
      <w:r w:rsidRPr="00E043F4">
        <w:rPr>
          <w:rFonts w:asciiTheme="minorHAnsi" w:eastAsiaTheme="minorHAnsi" w:hAnsiTheme="minorHAnsi" w:cstheme="minorBidi"/>
          <w:sz w:val="22"/>
          <w:szCs w:val="22"/>
          <w:lang w:eastAsia="en-US"/>
        </w:rPr>
        <w:t>indeterminado.</w:t>
      </w:r>
    </w:p>
    <w:p w14:paraId="23B84797" w14:textId="4C8F3A11" w:rsidR="00E043F4" w:rsidRPr="00E043F4" w:rsidRDefault="00E043F4" w:rsidP="00E043F4">
      <w:pPr>
        <w:pStyle w:val="NormalWeb"/>
        <w:spacing w:line="420" w:lineRule="atLeast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t>Local e data</w:t>
      </w:r>
      <w:r w:rsidRPr="00E043F4">
        <w:rPr>
          <w:rFonts w:asciiTheme="minorHAnsi" w:eastAsiaTheme="minorHAnsi" w:hAnsiTheme="minorHAnsi" w:cstheme="minorBidi"/>
          <w:sz w:val="22"/>
          <w:szCs w:val="22"/>
          <w:lang w:eastAsia="en-US"/>
        </w:rPr>
        <w:t>.</w:t>
      </w:r>
    </w:p>
    <w:p w14:paraId="38A9CFA9" w14:textId="2DB37312" w:rsidR="00E043F4" w:rsidRDefault="00E043F4"/>
    <w:p w14:paraId="4DF77C47" w14:textId="7B1B46C6" w:rsidR="00E043F4" w:rsidRDefault="00E043F4">
      <w:r>
        <w:t>Assinatura empregador</w:t>
      </w:r>
    </w:p>
    <w:p w14:paraId="60771988" w14:textId="541B5D22" w:rsidR="00E043F4" w:rsidRDefault="00E043F4"/>
    <w:p w14:paraId="38D0BC51" w14:textId="5F652D14" w:rsidR="00E043F4" w:rsidRDefault="00E043F4">
      <w:r>
        <w:t>Assinatura empregado</w:t>
      </w:r>
    </w:p>
    <w:sectPr w:rsidR="00E043F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43F4"/>
    <w:rsid w:val="00E04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67DBA1"/>
  <w15:chartTrackingRefBased/>
  <w15:docId w15:val="{D2FCC757-8F2A-4950-9E33-EF43983BE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043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3904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85</Words>
  <Characters>460</Characters>
  <Application>Microsoft Office Word</Application>
  <DocSecurity>0</DocSecurity>
  <Lines>3</Lines>
  <Paragraphs>1</Paragraphs>
  <ScaleCrop>false</ScaleCrop>
  <Company/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Guilherme Gasel</dc:creator>
  <cp:keywords/>
  <dc:description/>
  <cp:lastModifiedBy>Guilherme Gasel</cp:lastModifiedBy>
  <cp:revision>1</cp:revision>
  <dcterms:created xsi:type="dcterms:W3CDTF">2021-05-25T17:52:00Z</dcterms:created>
  <dcterms:modified xsi:type="dcterms:W3CDTF">2021-05-25T17:57:00Z</dcterms:modified>
</cp:coreProperties>
</file>